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CAD" w:rsidRPr="007A6487" w:rsidRDefault="00836CAD" w:rsidP="00836CAD">
      <w:pPr>
        <w:widowControl/>
        <w:rPr>
          <w:rFonts w:ascii="仿宋" w:eastAsia="仿宋" w:hAnsi="仿宋" w:cs="TTF46827ACtCID-WinCharSetFFFF-H"/>
          <w:kern w:val="0"/>
          <w:sz w:val="32"/>
          <w:szCs w:val="32"/>
        </w:rPr>
      </w:pPr>
      <w:r w:rsidRPr="007A6487">
        <w:rPr>
          <w:rFonts w:ascii="仿宋" w:eastAsia="仿宋" w:hAnsi="仿宋" w:cs="TTF46827ACtCID-WinCharSetFFFF-H" w:hint="eastAsia"/>
          <w:kern w:val="0"/>
          <w:sz w:val="32"/>
          <w:szCs w:val="32"/>
        </w:rPr>
        <w:t>附件1</w:t>
      </w:r>
    </w:p>
    <w:p w:rsidR="00836CAD" w:rsidRPr="007A6487" w:rsidRDefault="00836CAD" w:rsidP="00836CAD">
      <w:pPr>
        <w:spacing w:line="640" w:lineRule="exact"/>
        <w:rPr>
          <w:rFonts w:ascii="华文中宋" w:eastAsia="华文中宋" w:hAnsi="华文中宋"/>
          <w:b/>
          <w:bCs/>
          <w:w w:val="95"/>
          <w:kern w:val="0"/>
          <w:sz w:val="44"/>
          <w:szCs w:val="44"/>
        </w:rPr>
      </w:pPr>
    </w:p>
    <w:p w:rsidR="00836CAD" w:rsidRDefault="00836CAD" w:rsidP="00836CAD">
      <w:pPr>
        <w:spacing w:line="640" w:lineRule="exact"/>
        <w:jc w:val="center"/>
        <w:rPr>
          <w:rFonts w:ascii="华文中宋" w:eastAsia="华文中宋" w:hAnsi="华文中宋"/>
          <w:b/>
          <w:bCs/>
          <w:w w:val="95"/>
          <w:kern w:val="0"/>
          <w:sz w:val="44"/>
          <w:szCs w:val="44"/>
        </w:rPr>
      </w:pPr>
      <w:r w:rsidRPr="007A6487">
        <w:rPr>
          <w:rFonts w:ascii="华文中宋" w:eastAsia="华文中宋" w:hAnsi="华文中宋"/>
          <w:b/>
          <w:bCs/>
          <w:w w:val="95"/>
          <w:kern w:val="0"/>
          <w:sz w:val="44"/>
          <w:szCs w:val="44"/>
        </w:rPr>
        <w:t>201</w:t>
      </w:r>
      <w:r w:rsidRPr="007A6487">
        <w:rPr>
          <w:rFonts w:ascii="华文中宋" w:eastAsia="华文中宋" w:hAnsi="华文中宋" w:hint="eastAsia"/>
          <w:b/>
          <w:bCs/>
          <w:w w:val="95"/>
          <w:kern w:val="0"/>
          <w:sz w:val="44"/>
          <w:szCs w:val="44"/>
        </w:rPr>
        <w:t>9</w:t>
      </w:r>
      <w:r w:rsidRPr="007A6487">
        <w:rPr>
          <w:rFonts w:ascii="华文中宋" w:eastAsia="华文中宋" w:hAnsi="华文中宋"/>
          <w:b/>
          <w:bCs/>
          <w:w w:val="95"/>
          <w:kern w:val="0"/>
          <w:sz w:val="44"/>
          <w:szCs w:val="44"/>
        </w:rPr>
        <w:t>年江苏省研究生</w:t>
      </w:r>
    </w:p>
    <w:p w:rsidR="00836CAD" w:rsidRPr="007A6487" w:rsidRDefault="00836CAD" w:rsidP="00836CAD">
      <w:pPr>
        <w:spacing w:line="640" w:lineRule="exact"/>
        <w:jc w:val="center"/>
        <w:rPr>
          <w:rFonts w:ascii="华文中宋" w:eastAsia="华文中宋" w:hAnsi="华文中宋"/>
          <w:b/>
          <w:bCs/>
          <w:w w:val="95"/>
          <w:kern w:val="0"/>
          <w:sz w:val="44"/>
          <w:szCs w:val="44"/>
        </w:rPr>
      </w:pPr>
      <w:r w:rsidRPr="007A6487">
        <w:rPr>
          <w:rFonts w:ascii="华文中宋" w:eastAsia="华文中宋" w:hAnsi="华文中宋" w:hint="eastAsia"/>
          <w:b/>
          <w:bCs/>
          <w:w w:val="95"/>
          <w:kern w:val="0"/>
          <w:sz w:val="44"/>
          <w:szCs w:val="44"/>
        </w:rPr>
        <w:t>科研与实践创新计划</w:t>
      </w:r>
      <w:r w:rsidRPr="007A6487">
        <w:rPr>
          <w:rFonts w:ascii="华文中宋" w:eastAsia="华文中宋" w:hAnsi="华文中宋"/>
          <w:b/>
          <w:bCs/>
          <w:w w:val="95"/>
          <w:kern w:val="0"/>
          <w:sz w:val="44"/>
          <w:szCs w:val="44"/>
        </w:rPr>
        <w:t>申报</w:t>
      </w:r>
      <w:r w:rsidRPr="007A6487">
        <w:rPr>
          <w:rFonts w:ascii="华文中宋" w:eastAsia="华文中宋" w:hAnsi="华文中宋" w:hint="eastAsia"/>
          <w:b/>
          <w:bCs/>
          <w:w w:val="95"/>
          <w:kern w:val="0"/>
          <w:sz w:val="44"/>
          <w:szCs w:val="44"/>
        </w:rPr>
        <w:t>办法</w:t>
      </w:r>
    </w:p>
    <w:p w:rsidR="00836CAD" w:rsidRPr="007A6487" w:rsidRDefault="00836CAD" w:rsidP="00836CAD">
      <w:pPr>
        <w:spacing w:line="540" w:lineRule="exact"/>
        <w:ind w:firstLineChars="200" w:firstLine="640"/>
        <w:rPr>
          <w:rFonts w:ascii="Times New Roman" w:eastAsia="仿宋_GB2312" w:hAnsi="Times New Roman"/>
          <w:sz w:val="32"/>
          <w:szCs w:val="32"/>
        </w:rPr>
      </w:pP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为进一步</w:t>
      </w:r>
      <w:r w:rsidRPr="007A6487">
        <w:rPr>
          <w:rFonts w:ascii="Times New Roman" w:eastAsia="仿宋_GB2312" w:hAnsi="Times New Roman"/>
          <w:sz w:val="32"/>
          <w:szCs w:val="32"/>
        </w:rPr>
        <w:t>提高研究生科研创新水平和实践创新能力，着力培养具有历史使命感和社会责任心、富有创新精神和实践能力的高素质人才</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019</w:t>
      </w:r>
      <w:r w:rsidRPr="007A6487">
        <w:rPr>
          <w:rFonts w:ascii="Times New Roman" w:eastAsia="仿宋_GB2312" w:hAnsi="Times New Roman" w:hint="eastAsia"/>
          <w:sz w:val="32"/>
          <w:szCs w:val="32"/>
        </w:rPr>
        <w:t>年</w:t>
      </w:r>
      <w:r>
        <w:rPr>
          <w:rFonts w:ascii="Times New Roman" w:eastAsia="仿宋_GB2312" w:hAnsi="Times New Roman" w:hint="eastAsia"/>
          <w:sz w:val="32"/>
          <w:szCs w:val="32"/>
        </w:rPr>
        <w:t>继续实施</w:t>
      </w:r>
      <w:r w:rsidRPr="007A6487">
        <w:rPr>
          <w:rFonts w:ascii="Times New Roman" w:eastAsia="仿宋_GB2312" w:hAnsi="Times New Roman"/>
          <w:sz w:val="32"/>
          <w:szCs w:val="32"/>
        </w:rPr>
        <w:t>江苏省研究生科研与实践创新计划（以下简称</w:t>
      </w:r>
      <w:r w:rsidRPr="007A6487">
        <w:rPr>
          <w:rFonts w:ascii="Times New Roman" w:eastAsia="仿宋_GB2312" w:hAnsi="Times New Roman"/>
          <w:sz w:val="32"/>
          <w:szCs w:val="32"/>
        </w:rPr>
        <w:t>“</w:t>
      </w:r>
      <w:r w:rsidRPr="007A6487">
        <w:rPr>
          <w:rFonts w:ascii="Times New Roman" w:eastAsia="仿宋_GB2312" w:hAnsi="Times New Roman"/>
          <w:sz w:val="32"/>
          <w:szCs w:val="32"/>
        </w:rPr>
        <w:t>创新计划</w:t>
      </w:r>
      <w:r w:rsidRPr="007A6487">
        <w:rPr>
          <w:rFonts w:ascii="Times New Roman" w:eastAsia="仿宋_GB2312" w:hAnsi="Times New Roman"/>
          <w:sz w:val="32"/>
          <w:szCs w:val="32"/>
        </w:rPr>
        <w:t>”</w:t>
      </w:r>
      <w:r w:rsidRPr="007A6487">
        <w:rPr>
          <w:rFonts w:ascii="Times New Roman" w:eastAsia="仿宋_GB2312" w:hAnsi="Times New Roman"/>
          <w:sz w:val="32"/>
          <w:szCs w:val="32"/>
        </w:rPr>
        <w:t>）。</w:t>
      </w:r>
    </w:p>
    <w:p w:rsidR="00836CAD" w:rsidRPr="007A6487" w:rsidRDefault="00836CAD" w:rsidP="00836CAD">
      <w:pPr>
        <w:numPr>
          <w:ilvl w:val="0"/>
          <w:numId w:val="1"/>
        </w:numPr>
        <w:snapToGrid w:val="0"/>
        <w:spacing w:line="640" w:lineRule="exact"/>
        <w:rPr>
          <w:rFonts w:ascii="Times New Roman" w:eastAsia="黑体" w:hAnsi="Times New Roman"/>
          <w:sz w:val="32"/>
          <w:szCs w:val="32"/>
        </w:rPr>
      </w:pPr>
      <w:r w:rsidRPr="007A6487">
        <w:rPr>
          <w:rFonts w:ascii="Times New Roman" w:eastAsia="黑体" w:hAnsi="Times New Roman"/>
          <w:sz w:val="32"/>
          <w:szCs w:val="32"/>
        </w:rPr>
        <w:t>项目设置与经费资助</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创新计划分为科研创新计划和实践创新计划。</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创新计划由研究生培养单位负责立项</w:t>
      </w:r>
      <w:r w:rsidRPr="007A6487">
        <w:rPr>
          <w:rFonts w:ascii="Times New Roman" w:eastAsia="仿宋_GB2312" w:hAnsi="Times New Roman" w:hint="eastAsia"/>
          <w:sz w:val="32"/>
          <w:szCs w:val="32"/>
        </w:rPr>
        <w:t>初评推荐</w:t>
      </w:r>
      <w:r w:rsidRPr="007A6487">
        <w:rPr>
          <w:rFonts w:ascii="Times New Roman" w:eastAsia="仿宋_GB2312" w:hAnsi="Times New Roman"/>
          <w:sz w:val="32"/>
          <w:szCs w:val="32"/>
        </w:rPr>
        <w:t>，省教育厅立项</w:t>
      </w:r>
      <w:r w:rsidRPr="007A6487">
        <w:rPr>
          <w:rFonts w:ascii="Times New Roman" w:eastAsia="仿宋_GB2312" w:hAnsi="Times New Roman" w:hint="eastAsia"/>
          <w:sz w:val="32"/>
          <w:szCs w:val="32"/>
        </w:rPr>
        <w:t>审定</w:t>
      </w:r>
      <w:r w:rsidRPr="007A6487">
        <w:rPr>
          <w:rFonts w:ascii="Times New Roman" w:eastAsia="仿宋_GB2312" w:hAnsi="Times New Roman"/>
          <w:sz w:val="32"/>
          <w:szCs w:val="32"/>
        </w:rPr>
        <w:t>公布。</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3</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创新计划实行立项资助制和不限额申报制。</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创新计划立项项目均为资助项目，项目经费来源为省级财政的创新计划引导资金和研究生培养单位设立的资助资金。创新计划引导资金实行因素法分配，省级财政资助博士学位授予高校每校</w:t>
      </w:r>
      <w:r w:rsidRPr="007A6487">
        <w:rPr>
          <w:rFonts w:ascii="Times New Roman" w:eastAsia="仿宋_GB2312" w:hAnsi="Times New Roman"/>
          <w:sz w:val="32"/>
          <w:szCs w:val="32"/>
        </w:rPr>
        <w:t>20</w:t>
      </w:r>
      <w:r w:rsidRPr="007A6487">
        <w:rPr>
          <w:rFonts w:ascii="Times New Roman" w:eastAsia="仿宋_GB2312" w:hAnsi="Times New Roman"/>
          <w:sz w:val="32"/>
          <w:szCs w:val="32"/>
        </w:rPr>
        <w:t>万元</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资助服务国家特殊需求博士人才培养项目试点高校每校</w:t>
      </w:r>
      <w:r w:rsidRPr="007A6487">
        <w:rPr>
          <w:rFonts w:ascii="Times New Roman" w:eastAsia="仿宋_GB2312" w:hAnsi="Times New Roman"/>
          <w:sz w:val="32"/>
          <w:szCs w:val="32"/>
        </w:rPr>
        <w:t>15</w:t>
      </w:r>
      <w:r w:rsidRPr="007A6487">
        <w:rPr>
          <w:rFonts w:ascii="Times New Roman" w:eastAsia="仿宋_GB2312" w:hAnsi="Times New Roman"/>
          <w:sz w:val="32"/>
          <w:szCs w:val="32"/>
        </w:rPr>
        <w:t>万元</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资助硕士学位授予高校每校</w:t>
      </w:r>
      <w:r w:rsidRPr="007A6487">
        <w:rPr>
          <w:rFonts w:ascii="Times New Roman" w:eastAsia="仿宋_GB2312" w:hAnsi="Times New Roman"/>
          <w:sz w:val="32"/>
          <w:szCs w:val="32"/>
        </w:rPr>
        <w:t>10</w:t>
      </w:r>
      <w:r w:rsidRPr="007A6487">
        <w:rPr>
          <w:rFonts w:ascii="Times New Roman" w:eastAsia="仿宋_GB2312" w:hAnsi="Times New Roman"/>
          <w:sz w:val="32"/>
          <w:szCs w:val="32"/>
        </w:rPr>
        <w:t>万元</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资助服务国家特殊需求硕士人才培养项目试点高校（含省立特需）每校</w:t>
      </w:r>
      <w:r w:rsidRPr="007A6487">
        <w:rPr>
          <w:rFonts w:ascii="Times New Roman" w:eastAsia="仿宋_GB2312" w:hAnsi="Times New Roman"/>
          <w:sz w:val="32"/>
          <w:szCs w:val="32"/>
        </w:rPr>
        <w:t>5</w:t>
      </w:r>
      <w:r w:rsidRPr="007A6487">
        <w:rPr>
          <w:rFonts w:ascii="Times New Roman" w:eastAsia="仿宋_GB2312" w:hAnsi="Times New Roman"/>
          <w:sz w:val="32"/>
          <w:szCs w:val="32"/>
        </w:rPr>
        <w:t>万元。创新计划资助资金由研</w:t>
      </w:r>
      <w:r w:rsidRPr="007A6487">
        <w:rPr>
          <w:rFonts w:ascii="Times New Roman" w:eastAsia="仿宋_GB2312" w:hAnsi="Times New Roman"/>
          <w:sz w:val="32"/>
          <w:szCs w:val="32"/>
        </w:rPr>
        <w:lastRenderedPageBreak/>
        <w:t>究生培养单位视情况按不同比例设立。资助标准按自然科学类每项</w:t>
      </w:r>
      <w:r w:rsidRPr="007A6487">
        <w:rPr>
          <w:rFonts w:ascii="Times New Roman" w:eastAsia="仿宋_GB2312" w:hAnsi="Times New Roman"/>
          <w:sz w:val="32"/>
          <w:szCs w:val="32"/>
        </w:rPr>
        <w:t>1.5</w:t>
      </w:r>
      <w:r w:rsidRPr="007A6487">
        <w:rPr>
          <w:rFonts w:ascii="Times New Roman" w:eastAsia="仿宋_GB2312" w:hAnsi="Times New Roman"/>
          <w:sz w:val="32"/>
          <w:szCs w:val="32"/>
        </w:rPr>
        <w:t>万元，人文社科类每项</w:t>
      </w:r>
      <w:r w:rsidRPr="007A6487">
        <w:rPr>
          <w:rFonts w:ascii="Times New Roman" w:eastAsia="仿宋_GB2312" w:hAnsi="Times New Roman"/>
          <w:sz w:val="32"/>
          <w:szCs w:val="32"/>
        </w:rPr>
        <w:t>0.8</w:t>
      </w:r>
      <w:r w:rsidRPr="007A6487">
        <w:rPr>
          <w:rFonts w:ascii="Times New Roman" w:eastAsia="仿宋_GB2312" w:hAnsi="Times New Roman"/>
          <w:sz w:val="32"/>
          <w:szCs w:val="32"/>
        </w:rPr>
        <w:t>万元执行。</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创新计划申报不限额，每校立项数量由创新计划引导资金和研究生培养单位资助资金的总额确定。</w:t>
      </w:r>
    </w:p>
    <w:p w:rsidR="00836CAD" w:rsidRPr="007A6487" w:rsidRDefault="00836CAD" w:rsidP="00836CAD">
      <w:pPr>
        <w:numPr>
          <w:ilvl w:val="0"/>
          <w:numId w:val="1"/>
        </w:numPr>
        <w:snapToGrid w:val="0"/>
        <w:spacing w:line="640" w:lineRule="exact"/>
        <w:rPr>
          <w:rFonts w:ascii="Times New Roman" w:eastAsia="黑体" w:hAnsi="Times New Roman"/>
          <w:sz w:val="32"/>
          <w:szCs w:val="32"/>
        </w:rPr>
      </w:pPr>
      <w:r w:rsidRPr="007A6487">
        <w:rPr>
          <w:rFonts w:ascii="Times New Roman" w:eastAsia="黑体" w:hAnsi="Times New Roman"/>
          <w:sz w:val="32"/>
          <w:szCs w:val="32"/>
        </w:rPr>
        <w:t>申报对象</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原则上基本完成学位课程学习，取得合格成绩，并能在毕业前完成创新计划者。</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学术型研究生可申报科研创新计划，专业学位研究生可申报实践创新计划。</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3</w:t>
      </w:r>
      <w:r w:rsidRPr="007A6487">
        <w:rPr>
          <w:rFonts w:ascii="Times New Roman" w:eastAsia="仿宋_GB2312" w:hAnsi="Times New Roman"/>
          <w:sz w:val="32"/>
          <w:szCs w:val="32"/>
        </w:rPr>
        <w:t xml:space="preserve">. </w:t>
      </w:r>
      <w:r w:rsidRPr="007A6487">
        <w:rPr>
          <w:rFonts w:ascii="Times New Roman" w:eastAsia="仿宋_GB2312" w:hAnsi="Times New Roman" w:hint="eastAsia"/>
          <w:sz w:val="32"/>
          <w:szCs w:val="32"/>
        </w:rPr>
        <w:t>已</w:t>
      </w:r>
      <w:r w:rsidRPr="007A6487">
        <w:rPr>
          <w:rFonts w:ascii="Times New Roman" w:eastAsia="仿宋_GB2312" w:hAnsi="Times New Roman"/>
          <w:sz w:val="32"/>
          <w:szCs w:val="32"/>
        </w:rPr>
        <w:t>承担</w:t>
      </w:r>
      <w:r w:rsidRPr="007A6487">
        <w:rPr>
          <w:rFonts w:ascii="Times New Roman" w:eastAsia="仿宋_GB2312" w:hAnsi="Times New Roman" w:hint="eastAsia"/>
          <w:sz w:val="32"/>
          <w:szCs w:val="32"/>
        </w:rPr>
        <w:t>本</w:t>
      </w:r>
      <w:r w:rsidRPr="007A6487">
        <w:rPr>
          <w:rFonts w:ascii="Times New Roman" w:eastAsia="仿宋_GB2312" w:hAnsi="Times New Roman"/>
          <w:sz w:val="32"/>
          <w:szCs w:val="32"/>
        </w:rPr>
        <w:t>项目</w:t>
      </w:r>
      <w:r w:rsidRPr="007A6487">
        <w:rPr>
          <w:rFonts w:ascii="Times New Roman" w:eastAsia="仿宋_GB2312" w:hAnsi="Times New Roman" w:hint="eastAsia"/>
          <w:sz w:val="32"/>
          <w:szCs w:val="32"/>
        </w:rPr>
        <w:t>未完成结题</w:t>
      </w:r>
      <w:r w:rsidRPr="007A6487">
        <w:rPr>
          <w:rFonts w:ascii="Times New Roman" w:eastAsia="仿宋_GB2312" w:hAnsi="Times New Roman"/>
          <w:sz w:val="32"/>
          <w:szCs w:val="32"/>
        </w:rPr>
        <w:t>者不可申报。</w:t>
      </w:r>
    </w:p>
    <w:p w:rsidR="00836CAD" w:rsidRPr="007A6487" w:rsidRDefault="00836CAD" w:rsidP="00836CAD">
      <w:pPr>
        <w:numPr>
          <w:ilvl w:val="0"/>
          <w:numId w:val="1"/>
        </w:numPr>
        <w:snapToGrid w:val="0"/>
        <w:spacing w:line="640" w:lineRule="exact"/>
        <w:rPr>
          <w:rFonts w:ascii="Times New Roman" w:eastAsia="黑体" w:hAnsi="Times New Roman"/>
          <w:sz w:val="32"/>
          <w:szCs w:val="32"/>
        </w:rPr>
      </w:pPr>
      <w:r w:rsidRPr="007A6487">
        <w:rPr>
          <w:rFonts w:ascii="Times New Roman" w:eastAsia="黑体" w:hAnsi="Times New Roman"/>
          <w:sz w:val="32"/>
          <w:szCs w:val="32"/>
        </w:rPr>
        <w:t>申报条件</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申报者具有较好的专业素养，无学术道德失范行为。</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2</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项目研究目标明确，立项依据充分，拟采取研究方案先进可行，研究内容具有创新性，已有一定的研究与实践工作基础，预期成果切实可行，经费预算合理，研究时间能够得到保证。</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3</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申报者导师能积极支持其科研与实践创新课题研究工作，研究生培养单位能够提供相应的条件保障。</w:t>
      </w:r>
    </w:p>
    <w:p w:rsidR="00836CAD" w:rsidRPr="007A6487" w:rsidRDefault="00836CAD" w:rsidP="00836CAD">
      <w:pPr>
        <w:numPr>
          <w:ilvl w:val="0"/>
          <w:numId w:val="1"/>
        </w:numPr>
        <w:snapToGrid w:val="0"/>
        <w:spacing w:line="640" w:lineRule="exact"/>
        <w:rPr>
          <w:rFonts w:ascii="Times New Roman" w:eastAsia="黑体" w:hAnsi="Times New Roman"/>
          <w:sz w:val="32"/>
          <w:szCs w:val="32"/>
        </w:rPr>
      </w:pPr>
      <w:r w:rsidRPr="007A6487">
        <w:rPr>
          <w:rFonts w:ascii="Times New Roman" w:eastAsia="黑体" w:hAnsi="Times New Roman"/>
          <w:sz w:val="32"/>
          <w:szCs w:val="32"/>
        </w:rPr>
        <w:t>申报与评审</w:t>
      </w:r>
      <w:r w:rsidRPr="007A6487">
        <w:rPr>
          <w:rFonts w:ascii="Times New Roman" w:eastAsia="黑体" w:hAnsi="Times New Roman" w:hint="eastAsia"/>
          <w:sz w:val="32"/>
          <w:szCs w:val="32"/>
        </w:rPr>
        <w:t>要求</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1</w:t>
      </w:r>
      <w:r w:rsidRPr="007A6487">
        <w:rPr>
          <w:rFonts w:ascii="Times New Roman" w:eastAsia="仿宋_GB2312" w:hAnsi="Times New Roman"/>
          <w:sz w:val="32"/>
          <w:szCs w:val="32"/>
        </w:rPr>
        <w:t xml:space="preserve">. </w:t>
      </w:r>
      <w:r w:rsidRPr="007A6487">
        <w:rPr>
          <w:rFonts w:ascii="Times New Roman" w:eastAsia="仿宋_GB2312" w:hAnsi="Times New Roman"/>
          <w:sz w:val="32"/>
          <w:szCs w:val="32"/>
        </w:rPr>
        <w:t>各研究生培养单位</w:t>
      </w:r>
      <w:r w:rsidRPr="007A6487">
        <w:rPr>
          <w:rFonts w:ascii="Times New Roman" w:eastAsia="仿宋_GB2312" w:hAnsi="Times New Roman" w:hint="eastAsia"/>
          <w:sz w:val="32"/>
          <w:szCs w:val="32"/>
        </w:rPr>
        <w:t>应</w:t>
      </w:r>
      <w:r w:rsidRPr="007A6487">
        <w:rPr>
          <w:rFonts w:ascii="Times New Roman" w:eastAsia="仿宋_GB2312" w:hAnsi="Times New Roman"/>
          <w:sz w:val="32"/>
          <w:szCs w:val="32"/>
        </w:rPr>
        <w:t>制定本单位创新计划实施方案，认真组织做好</w:t>
      </w:r>
      <w:r w:rsidRPr="007A6487">
        <w:rPr>
          <w:rFonts w:ascii="Times New Roman" w:eastAsia="仿宋_GB2312" w:hAnsi="Times New Roman" w:hint="eastAsia"/>
          <w:sz w:val="32"/>
          <w:szCs w:val="32"/>
        </w:rPr>
        <w:t>遴选</w:t>
      </w:r>
      <w:r w:rsidRPr="007A6487">
        <w:rPr>
          <w:rFonts w:ascii="Times New Roman" w:eastAsia="仿宋_GB2312" w:hAnsi="Times New Roman"/>
          <w:sz w:val="32"/>
          <w:szCs w:val="32"/>
        </w:rPr>
        <w:t>工作，坚持公平、公正和公开原则，组织</w:t>
      </w:r>
      <w:r w:rsidRPr="007A6487">
        <w:rPr>
          <w:rFonts w:ascii="Times New Roman" w:eastAsia="仿宋_GB2312" w:hAnsi="Times New Roman"/>
          <w:sz w:val="32"/>
          <w:szCs w:val="32"/>
        </w:rPr>
        <w:lastRenderedPageBreak/>
        <w:t>专家评议、择优推荐</w:t>
      </w:r>
      <w:r w:rsidRPr="007A6487">
        <w:rPr>
          <w:rFonts w:ascii="Times New Roman" w:eastAsia="仿宋_GB2312" w:hAnsi="Times New Roman" w:hint="eastAsia"/>
          <w:sz w:val="32"/>
          <w:szCs w:val="32"/>
        </w:rPr>
        <w:t>。拟</w:t>
      </w:r>
      <w:r w:rsidRPr="007A6487">
        <w:rPr>
          <w:rFonts w:ascii="Times New Roman" w:eastAsia="仿宋_GB2312" w:hAnsi="Times New Roman"/>
          <w:sz w:val="32"/>
          <w:szCs w:val="32"/>
        </w:rPr>
        <w:t>立项名单</w:t>
      </w:r>
      <w:r w:rsidRPr="007A6487">
        <w:rPr>
          <w:rFonts w:ascii="Times New Roman" w:eastAsia="仿宋_GB2312" w:hAnsi="Times New Roman" w:hint="eastAsia"/>
          <w:sz w:val="32"/>
          <w:szCs w:val="32"/>
        </w:rPr>
        <w:t>须</w:t>
      </w:r>
      <w:r w:rsidRPr="007A6487">
        <w:rPr>
          <w:rFonts w:ascii="Times New Roman" w:eastAsia="仿宋_GB2312" w:hAnsi="Times New Roman"/>
          <w:sz w:val="32"/>
          <w:szCs w:val="32"/>
        </w:rPr>
        <w:t>在全校范围公示至少</w:t>
      </w:r>
      <w:r w:rsidRPr="007A6487">
        <w:rPr>
          <w:rFonts w:ascii="Times New Roman" w:eastAsia="仿宋_GB2312" w:hAnsi="Times New Roman"/>
          <w:sz w:val="32"/>
          <w:szCs w:val="32"/>
        </w:rPr>
        <w:t>5</w:t>
      </w:r>
      <w:r w:rsidRPr="007A6487">
        <w:rPr>
          <w:rFonts w:ascii="Times New Roman" w:eastAsia="仿宋_GB2312" w:hAnsi="Times New Roman"/>
          <w:sz w:val="32"/>
          <w:szCs w:val="32"/>
        </w:rPr>
        <w:t>个工作日，公示无异议后，由培养单位统一报送。</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sz w:val="32"/>
          <w:szCs w:val="32"/>
        </w:rPr>
        <w:t xml:space="preserve">2. </w:t>
      </w:r>
      <w:r w:rsidRPr="007A6487">
        <w:rPr>
          <w:rFonts w:ascii="Times New Roman" w:eastAsia="仿宋_GB2312" w:hAnsi="Times New Roman"/>
          <w:sz w:val="32"/>
          <w:szCs w:val="32"/>
        </w:rPr>
        <w:t>项目申报材料报送要求</w:t>
      </w:r>
      <w:r w:rsidRPr="007A6487">
        <w:rPr>
          <w:rFonts w:ascii="Times New Roman" w:eastAsia="仿宋_GB2312" w:hAnsi="Times New Roman" w:hint="eastAsia"/>
          <w:sz w:val="32"/>
          <w:szCs w:val="32"/>
        </w:rPr>
        <w:t>。</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1</w:t>
      </w:r>
      <w:r w:rsidRPr="007A6487">
        <w:rPr>
          <w:rFonts w:ascii="Times New Roman" w:eastAsia="仿宋_GB2312" w:hAnsi="Times New Roman" w:hint="eastAsia"/>
          <w:sz w:val="32"/>
          <w:szCs w:val="32"/>
        </w:rPr>
        <w:t>）拟立项项目</w:t>
      </w:r>
      <w:r w:rsidRPr="007A6487">
        <w:rPr>
          <w:rFonts w:ascii="Times New Roman" w:eastAsia="仿宋_GB2312" w:hAnsi="Times New Roman"/>
          <w:sz w:val="32"/>
          <w:szCs w:val="32"/>
        </w:rPr>
        <w:t>《</w:t>
      </w:r>
      <w:r w:rsidRPr="007A6487">
        <w:rPr>
          <w:rFonts w:ascii="Times New Roman" w:eastAsia="仿宋_GB2312" w:hAnsi="Times New Roman" w:hint="eastAsia"/>
          <w:sz w:val="32"/>
          <w:szCs w:val="32"/>
        </w:rPr>
        <w:t>申报书》</w:t>
      </w:r>
      <w:r w:rsidRPr="007A6487">
        <w:rPr>
          <w:rFonts w:ascii="Times New Roman" w:eastAsia="仿宋_GB2312" w:hAnsi="Times New Roman"/>
          <w:sz w:val="32"/>
          <w:szCs w:val="32"/>
        </w:rPr>
        <w:t>电子文档</w:t>
      </w:r>
      <w:r w:rsidRPr="007A6487">
        <w:rPr>
          <w:rFonts w:ascii="Times New Roman" w:eastAsia="仿宋_GB2312" w:hAnsi="Times New Roman" w:hint="eastAsia"/>
          <w:sz w:val="32"/>
          <w:szCs w:val="32"/>
        </w:rPr>
        <w:t>（盖章版</w:t>
      </w:r>
      <w:r w:rsidRPr="007A6487">
        <w:rPr>
          <w:rFonts w:ascii="Times New Roman" w:eastAsia="仿宋_GB2312" w:hAnsi="Times New Roman" w:hint="eastAsia"/>
          <w:sz w:val="32"/>
          <w:szCs w:val="32"/>
        </w:rPr>
        <w:t>PDF</w:t>
      </w:r>
      <w:r w:rsidRPr="007A6487">
        <w:rPr>
          <w:rFonts w:ascii="Times New Roman" w:eastAsia="仿宋_GB2312" w:hAnsi="Times New Roman" w:hint="eastAsia"/>
          <w:sz w:val="32"/>
          <w:szCs w:val="32"/>
        </w:rPr>
        <w:t>，命名规则：计划简称（科研或实践）</w:t>
      </w:r>
      <w:r w:rsidRPr="007A6487">
        <w:rPr>
          <w:rFonts w:ascii="Times New Roman" w:eastAsia="仿宋_GB2312" w:hAnsi="Times New Roman" w:hint="eastAsia"/>
          <w:sz w:val="32"/>
          <w:szCs w:val="32"/>
        </w:rPr>
        <w:t>+CX</w:t>
      </w:r>
      <w:r w:rsidRPr="007A6487">
        <w:rPr>
          <w:rFonts w:ascii="Times New Roman" w:eastAsia="仿宋_GB2312" w:hAnsi="Times New Roman" w:hint="eastAsia"/>
          <w:sz w:val="32"/>
          <w:szCs w:val="32"/>
        </w:rPr>
        <w:t>单位代码</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单位名称</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学科（类别）代码</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学科（类别）名称</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申请人就读层次</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姓名。例如“科研</w:t>
      </w:r>
      <w:r w:rsidRPr="007A6487">
        <w:rPr>
          <w:rFonts w:ascii="Times New Roman" w:eastAsia="仿宋_GB2312" w:hAnsi="Times New Roman" w:hint="eastAsia"/>
          <w:sz w:val="32"/>
          <w:szCs w:val="32"/>
        </w:rPr>
        <w:t>CX</w:t>
      </w:r>
      <w:r w:rsidRPr="007A6487">
        <w:rPr>
          <w:rFonts w:ascii="Times New Roman" w:eastAsia="仿宋_GB2312" w:hAnsi="Times New Roman"/>
          <w:sz w:val="32"/>
          <w:szCs w:val="32"/>
        </w:rPr>
        <w:t>10284</w:t>
      </w:r>
      <w:r w:rsidRPr="007A6487">
        <w:rPr>
          <w:rFonts w:ascii="Times New Roman" w:eastAsia="仿宋_GB2312" w:hAnsi="Times New Roman" w:hint="eastAsia"/>
          <w:sz w:val="32"/>
          <w:szCs w:val="32"/>
        </w:rPr>
        <w:t>南京大学</w:t>
      </w:r>
      <w:r w:rsidRPr="007A6487">
        <w:rPr>
          <w:rFonts w:ascii="Times New Roman" w:eastAsia="仿宋_GB2312" w:hAnsi="Times New Roman" w:hint="eastAsia"/>
          <w:sz w:val="32"/>
          <w:szCs w:val="32"/>
        </w:rPr>
        <w:t>0</w:t>
      </w:r>
      <w:r w:rsidRPr="007A6487">
        <w:rPr>
          <w:rFonts w:ascii="Times New Roman" w:eastAsia="仿宋_GB2312" w:hAnsi="Times New Roman"/>
          <w:sz w:val="32"/>
          <w:szCs w:val="32"/>
        </w:rPr>
        <w:t>102</w:t>
      </w:r>
      <w:r w:rsidRPr="007A6487">
        <w:rPr>
          <w:rFonts w:ascii="Times New Roman" w:eastAsia="仿宋_GB2312" w:hAnsi="Times New Roman" w:hint="eastAsia"/>
          <w:sz w:val="32"/>
          <w:szCs w:val="32"/>
        </w:rPr>
        <w:t>哲学</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博士李书文”），</w:t>
      </w:r>
      <w:bookmarkStart w:id="0" w:name="_Hlk529553295"/>
      <w:r w:rsidRPr="007A6487">
        <w:rPr>
          <w:rFonts w:ascii="Times New Roman" w:eastAsia="仿宋_GB2312" w:hAnsi="Times New Roman" w:hint="eastAsia"/>
          <w:sz w:val="32"/>
          <w:szCs w:val="32"/>
        </w:rPr>
        <w:t>并请将所有拟立项项目申报书压缩为</w:t>
      </w:r>
      <w:r w:rsidRPr="007A6487">
        <w:rPr>
          <w:rFonts w:ascii="Times New Roman" w:eastAsia="仿宋_GB2312" w:hAnsi="Times New Roman" w:hint="eastAsia"/>
          <w:sz w:val="32"/>
          <w:szCs w:val="32"/>
        </w:rPr>
        <w:t>1</w:t>
      </w:r>
      <w:r w:rsidRPr="007A6487">
        <w:rPr>
          <w:rFonts w:ascii="Times New Roman" w:eastAsia="仿宋_GB2312" w:hAnsi="Times New Roman" w:hint="eastAsia"/>
          <w:sz w:val="32"/>
          <w:szCs w:val="32"/>
        </w:rPr>
        <w:t>个文件包（命名规则：</w:t>
      </w:r>
      <w:r w:rsidRPr="007A6487">
        <w:rPr>
          <w:rFonts w:ascii="Times New Roman" w:eastAsia="仿宋_GB2312" w:hAnsi="Times New Roman" w:hint="eastAsia"/>
          <w:sz w:val="32"/>
          <w:szCs w:val="32"/>
        </w:rPr>
        <w:t>CX</w:t>
      </w:r>
      <w:r w:rsidRPr="007A6487">
        <w:rPr>
          <w:rFonts w:ascii="Times New Roman" w:eastAsia="仿宋_GB2312" w:hAnsi="Times New Roman" w:hint="eastAsia"/>
          <w:sz w:val="32"/>
          <w:szCs w:val="32"/>
        </w:rPr>
        <w:t>单位代码</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单位名称。例如“</w:t>
      </w:r>
      <w:r w:rsidRPr="007A6487">
        <w:rPr>
          <w:rFonts w:ascii="Times New Roman" w:eastAsia="仿宋_GB2312" w:hAnsi="Times New Roman" w:hint="eastAsia"/>
          <w:sz w:val="32"/>
          <w:szCs w:val="32"/>
        </w:rPr>
        <w:t>CX</w:t>
      </w:r>
      <w:r w:rsidRPr="007A6487">
        <w:rPr>
          <w:rFonts w:ascii="Times New Roman" w:eastAsia="仿宋_GB2312" w:hAnsi="Times New Roman"/>
          <w:sz w:val="32"/>
          <w:szCs w:val="32"/>
        </w:rPr>
        <w:t>10284</w:t>
      </w:r>
      <w:r w:rsidRPr="007A6487">
        <w:rPr>
          <w:rFonts w:ascii="Times New Roman" w:eastAsia="仿宋_GB2312" w:hAnsi="Times New Roman" w:hint="eastAsia"/>
          <w:sz w:val="32"/>
          <w:szCs w:val="32"/>
        </w:rPr>
        <w:t>南京大学</w:t>
      </w:r>
      <w:r w:rsidRPr="007A6487">
        <w:rPr>
          <w:rFonts w:ascii="Times New Roman" w:eastAsia="仿宋_GB2312" w:hAnsi="Times New Roman"/>
          <w:sz w:val="32"/>
          <w:szCs w:val="32"/>
        </w:rPr>
        <w:t>”</w:t>
      </w:r>
      <w:r w:rsidRPr="007A6487">
        <w:rPr>
          <w:rFonts w:ascii="Times New Roman" w:eastAsia="仿宋_GB2312" w:hAnsi="Times New Roman" w:hint="eastAsia"/>
          <w:sz w:val="32"/>
          <w:szCs w:val="32"/>
        </w:rPr>
        <w:t>）发送</w:t>
      </w:r>
      <w:bookmarkEnd w:id="0"/>
      <w:r w:rsidRPr="007A6487">
        <w:rPr>
          <w:rFonts w:ascii="Times New Roman" w:eastAsia="仿宋_GB2312" w:hAnsi="Times New Roman" w:hint="eastAsia"/>
          <w:sz w:val="32"/>
          <w:szCs w:val="32"/>
        </w:rPr>
        <w:t>。</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2</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《江苏省研究生科研与实践创新计划立项名单》</w:t>
      </w:r>
      <w:bookmarkStart w:id="1" w:name="_Hlk529553211"/>
      <w:r w:rsidRPr="007A6487">
        <w:rPr>
          <w:rFonts w:ascii="Times New Roman" w:eastAsia="仿宋_GB2312" w:hAnsi="Times New Roman" w:hint="eastAsia"/>
          <w:sz w:val="32"/>
          <w:szCs w:val="32"/>
        </w:rPr>
        <w:t>纸质版</w:t>
      </w:r>
      <w:r w:rsidRPr="007A6487">
        <w:rPr>
          <w:rFonts w:ascii="Times New Roman" w:eastAsia="仿宋_GB2312" w:hAnsi="Times New Roman" w:hint="eastAsia"/>
          <w:sz w:val="32"/>
          <w:szCs w:val="32"/>
        </w:rPr>
        <w:t>1</w:t>
      </w:r>
      <w:r w:rsidRPr="007A6487">
        <w:rPr>
          <w:rFonts w:ascii="Times New Roman" w:eastAsia="仿宋_GB2312" w:hAnsi="Times New Roman" w:hint="eastAsia"/>
          <w:sz w:val="32"/>
          <w:szCs w:val="32"/>
        </w:rPr>
        <w:t>份</w:t>
      </w:r>
      <w:bookmarkEnd w:id="1"/>
      <w:r w:rsidRPr="007A6487">
        <w:rPr>
          <w:rFonts w:ascii="Times New Roman" w:eastAsia="仿宋_GB2312" w:hAnsi="Times New Roman" w:hint="eastAsia"/>
          <w:sz w:val="32"/>
          <w:szCs w:val="32"/>
        </w:rPr>
        <w:t>。</w:t>
      </w:r>
    </w:p>
    <w:p w:rsidR="00836CAD" w:rsidRPr="007A6487" w:rsidRDefault="00836CAD" w:rsidP="00836CAD">
      <w:pPr>
        <w:snapToGrid w:val="0"/>
        <w:spacing w:line="640" w:lineRule="exact"/>
        <w:ind w:firstLineChars="200" w:firstLine="640"/>
        <w:rPr>
          <w:rFonts w:ascii="Times New Roman" w:eastAsia="仿宋_GB2312" w:hAnsi="Times New Roman"/>
          <w:sz w:val="32"/>
          <w:szCs w:val="32"/>
        </w:rPr>
      </w:pP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3</w:t>
      </w:r>
      <w:r w:rsidRPr="007A6487">
        <w:rPr>
          <w:rFonts w:ascii="Times New Roman" w:eastAsia="仿宋_GB2312" w:hAnsi="Times New Roman" w:hint="eastAsia"/>
          <w:sz w:val="32"/>
          <w:szCs w:val="32"/>
        </w:rPr>
        <w:t>）</w:t>
      </w:r>
      <w:r w:rsidRPr="007A6487">
        <w:rPr>
          <w:rFonts w:ascii="Times New Roman" w:eastAsia="仿宋_GB2312" w:hAnsi="Times New Roman"/>
          <w:sz w:val="32"/>
          <w:szCs w:val="32"/>
        </w:rPr>
        <w:t>《江苏省研究生科研与实践创新计划立项名单信息表》电子文档</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Excel</w:t>
      </w:r>
      <w:r w:rsidRPr="007A6487">
        <w:rPr>
          <w:rFonts w:ascii="Times New Roman" w:eastAsia="仿宋_GB2312" w:hAnsi="Times New Roman" w:hint="eastAsia"/>
          <w:sz w:val="32"/>
          <w:szCs w:val="32"/>
        </w:rPr>
        <w:t>，命名规则：</w:t>
      </w:r>
      <w:r w:rsidRPr="007A6487">
        <w:rPr>
          <w:rFonts w:ascii="Times New Roman" w:eastAsia="仿宋_GB2312" w:hAnsi="Times New Roman" w:hint="eastAsia"/>
          <w:sz w:val="32"/>
          <w:szCs w:val="32"/>
        </w:rPr>
        <w:t>C</w:t>
      </w:r>
      <w:r w:rsidRPr="007A6487">
        <w:rPr>
          <w:rFonts w:ascii="Times New Roman" w:eastAsia="仿宋_GB2312" w:hAnsi="Times New Roman"/>
          <w:sz w:val="32"/>
          <w:szCs w:val="32"/>
        </w:rPr>
        <w:t>X</w:t>
      </w:r>
      <w:r w:rsidRPr="007A6487">
        <w:rPr>
          <w:rFonts w:ascii="Times New Roman" w:eastAsia="仿宋_GB2312" w:hAnsi="Times New Roman" w:hint="eastAsia"/>
          <w:sz w:val="32"/>
          <w:szCs w:val="32"/>
        </w:rPr>
        <w:t>单位代码</w:t>
      </w:r>
      <w:r w:rsidRPr="007A6487">
        <w:rPr>
          <w:rFonts w:ascii="Times New Roman" w:eastAsia="仿宋_GB2312" w:hAnsi="Times New Roman" w:hint="eastAsia"/>
          <w:sz w:val="32"/>
          <w:szCs w:val="32"/>
        </w:rPr>
        <w:t>+</w:t>
      </w:r>
      <w:r w:rsidRPr="007A6487">
        <w:rPr>
          <w:rFonts w:ascii="Times New Roman" w:eastAsia="仿宋_GB2312" w:hAnsi="Times New Roman" w:hint="eastAsia"/>
          <w:sz w:val="32"/>
          <w:szCs w:val="32"/>
        </w:rPr>
        <w:t>单位名称）。</w:t>
      </w:r>
    </w:p>
    <w:p w:rsidR="00836CAD" w:rsidRPr="007A6487" w:rsidRDefault="00836CAD" w:rsidP="00836CAD">
      <w:pPr>
        <w:spacing w:line="540" w:lineRule="exact"/>
        <w:ind w:firstLineChars="1050" w:firstLine="3360"/>
        <w:rPr>
          <w:rFonts w:ascii="Times New Roman" w:eastAsia="仿宋_GB2312" w:hAnsi="Times New Roman"/>
          <w:sz w:val="32"/>
          <w:szCs w:val="32"/>
        </w:rPr>
      </w:pPr>
    </w:p>
    <w:p w:rsidR="00836CAD" w:rsidRPr="007A6487" w:rsidRDefault="00836CAD" w:rsidP="00836CAD">
      <w:pPr>
        <w:snapToGrid w:val="0"/>
        <w:spacing w:line="640" w:lineRule="exact"/>
        <w:ind w:firstLineChars="200" w:firstLine="640"/>
        <w:jc w:val="left"/>
        <w:rPr>
          <w:rFonts w:ascii="Times New Roman" w:eastAsia="仿宋_GB2312" w:hAnsi="Times New Roman"/>
          <w:sz w:val="32"/>
          <w:szCs w:val="32"/>
        </w:rPr>
      </w:pPr>
      <w:r w:rsidRPr="007A6487">
        <w:rPr>
          <w:rFonts w:ascii="仿宋_GB2312" w:eastAsia="仿宋_GB2312" w:hAnsi="黑体" w:hint="eastAsia"/>
          <w:sz w:val="32"/>
          <w:szCs w:val="32"/>
        </w:rPr>
        <w:t>附件：</w:t>
      </w:r>
      <w:r w:rsidRPr="007A6487">
        <w:rPr>
          <w:rFonts w:ascii="Times New Roman" w:eastAsia="仿宋_GB2312" w:hAnsi="Times New Roman" w:hint="eastAsia"/>
          <w:sz w:val="32"/>
          <w:szCs w:val="32"/>
        </w:rPr>
        <w:t>1-1</w:t>
      </w:r>
      <w:r w:rsidRPr="007A6487">
        <w:rPr>
          <w:rFonts w:ascii="Times New Roman" w:eastAsia="仿宋_GB2312" w:hAnsi="Times New Roman" w:hint="eastAsia"/>
          <w:sz w:val="32"/>
          <w:szCs w:val="32"/>
        </w:rPr>
        <w:t>江苏省研究生科研创新计划项目申报书</w:t>
      </w:r>
    </w:p>
    <w:p w:rsidR="00836CAD" w:rsidRPr="007A6487" w:rsidRDefault="00836CAD" w:rsidP="00836CAD">
      <w:pPr>
        <w:snapToGrid w:val="0"/>
        <w:spacing w:line="640" w:lineRule="exact"/>
        <w:ind w:firstLineChars="500" w:firstLine="1600"/>
        <w:jc w:val="left"/>
        <w:rPr>
          <w:rFonts w:ascii="Times New Roman" w:eastAsia="仿宋_GB2312" w:hAnsi="Times New Roman"/>
          <w:sz w:val="32"/>
          <w:szCs w:val="32"/>
        </w:rPr>
      </w:pPr>
      <w:r w:rsidRPr="007A6487">
        <w:rPr>
          <w:rFonts w:ascii="Times New Roman" w:eastAsia="仿宋_GB2312" w:hAnsi="Times New Roman" w:hint="eastAsia"/>
          <w:sz w:val="32"/>
          <w:szCs w:val="32"/>
        </w:rPr>
        <w:t>1-2</w:t>
      </w:r>
      <w:r w:rsidRPr="007A6487">
        <w:rPr>
          <w:rFonts w:ascii="Times New Roman" w:eastAsia="仿宋_GB2312" w:hAnsi="Times New Roman" w:hint="eastAsia"/>
          <w:sz w:val="32"/>
          <w:szCs w:val="32"/>
        </w:rPr>
        <w:t>江苏省研究生科研与实践创新计划项目申报书</w:t>
      </w:r>
    </w:p>
    <w:p w:rsidR="00836CAD" w:rsidRPr="007A6487" w:rsidRDefault="00836CAD" w:rsidP="00836CAD">
      <w:pPr>
        <w:snapToGrid w:val="0"/>
        <w:spacing w:line="640" w:lineRule="exact"/>
        <w:ind w:firstLineChars="500" w:firstLine="1600"/>
        <w:jc w:val="left"/>
        <w:rPr>
          <w:rFonts w:ascii="Times New Roman" w:eastAsia="仿宋_GB2312" w:hAnsi="Times New Roman"/>
          <w:sz w:val="32"/>
          <w:szCs w:val="32"/>
        </w:rPr>
      </w:pPr>
      <w:r w:rsidRPr="007A6487">
        <w:rPr>
          <w:rFonts w:ascii="Times New Roman" w:eastAsia="仿宋_GB2312" w:hAnsi="Times New Roman" w:hint="eastAsia"/>
          <w:sz w:val="32"/>
          <w:szCs w:val="32"/>
        </w:rPr>
        <w:t>1-3</w:t>
      </w:r>
      <w:r w:rsidRPr="007A6487">
        <w:rPr>
          <w:rFonts w:ascii="Times New Roman" w:eastAsia="仿宋_GB2312" w:hAnsi="Times New Roman" w:hint="eastAsia"/>
          <w:sz w:val="32"/>
          <w:szCs w:val="32"/>
        </w:rPr>
        <w:t>江苏省</w:t>
      </w:r>
      <w:r w:rsidRPr="007A6487">
        <w:rPr>
          <w:rFonts w:ascii="Times New Roman" w:eastAsia="仿宋_GB2312" w:hAnsi="Times New Roman"/>
          <w:sz w:val="32"/>
          <w:szCs w:val="32"/>
        </w:rPr>
        <w:t>研究生科研与实践创新计划立项名单</w:t>
      </w:r>
    </w:p>
    <w:p w:rsidR="00836CAD" w:rsidRPr="007A6487" w:rsidRDefault="00836CAD" w:rsidP="00AB74C8">
      <w:pPr>
        <w:snapToGrid w:val="0"/>
        <w:spacing w:line="640" w:lineRule="exact"/>
        <w:ind w:firstLineChars="500" w:firstLine="1600"/>
        <w:jc w:val="left"/>
        <w:rPr>
          <w:rFonts w:ascii="宋体" w:hAnsi="Times New Roman"/>
          <w:b/>
          <w:bCs/>
          <w:sz w:val="44"/>
          <w:szCs w:val="44"/>
        </w:rPr>
      </w:pPr>
      <w:r w:rsidRPr="007A6487">
        <w:rPr>
          <w:rFonts w:ascii="Times New Roman" w:eastAsia="仿宋_GB2312" w:hAnsi="Times New Roman" w:hint="eastAsia"/>
          <w:sz w:val="32"/>
          <w:szCs w:val="32"/>
        </w:rPr>
        <w:t>1-4</w:t>
      </w:r>
      <w:r w:rsidRPr="007A6487">
        <w:rPr>
          <w:rFonts w:ascii="Times New Roman" w:eastAsia="仿宋_GB2312" w:hAnsi="Times New Roman" w:hint="eastAsia"/>
          <w:sz w:val="32"/>
          <w:szCs w:val="32"/>
        </w:rPr>
        <w:t>江苏省研</w:t>
      </w:r>
      <w:r w:rsidRPr="007A6487">
        <w:rPr>
          <w:rFonts w:ascii="Times New Roman" w:eastAsia="仿宋_GB2312" w:hAnsi="Times New Roman"/>
          <w:sz w:val="32"/>
          <w:szCs w:val="32"/>
        </w:rPr>
        <w:t>究生科研与实践创新计划立项名单信息表</w:t>
      </w:r>
      <w:bookmarkStart w:id="2" w:name="_GoBack"/>
      <w:bookmarkEnd w:id="2"/>
      <w:r w:rsidR="00AB74C8" w:rsidRPr="007A6487">
        <w:rPr>
          <w:rFonts w:ascii="宋体" w:hAnsi="Times New Roman"/>
          <w:b/>
          <w:bCs/>
          <w:sz w:val="44"/>
          <w:szCs w:val="44"/>
        </w:rPr>
        <w:t xml:space="preserve"> </w:t>
      </w:r>
    </w:p>
    <w:p w:rsidR="00D244DF" w:rsidRPr="00836CAD" w:rsidRDefault="00D244DF"/>
    <w:sectPr w:rsidR="00D244DF" w:rsidRPr="00836CAD" w:rsidSect="00AB74C8">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639" w:rsidRDefault="00B64639">
      <w:r>
        <w:separator/>
      </w:r>
    </w:p>
  </w:endnote>
  <w:endnote w:type="continuationSeparator" w:id="0">
    <w:p w:rsidR="00B64639" w:rsidRDefault="00B6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TF46827ACtCID-WinCharSetFFFF-H">
    <w:altName w:val="微软雅黑"/>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AE6" w:rsidRDefault="00836CAD">
    <w:pPr>
      <w:pStyle w:val="a3"/>
      <w:jc w:val="center"/>
    </w:pPr>
    <w:r>
      <w:fldChar w:fldCharType="begin"/>
    </w:r>
    <w:r>
      <w:instrText>PAGE   \* MERGEFORMAT</w:instrText>
    </w:r>
    <w:r>
      <w:fldChar w:fldCharType="separate"/>
    </w:r>
    <w:r w:rsidR="00AB74C8" w:rsidRPr="00AB74C8">
      <w:rPr>
        <w:noProof/>
        <w:lang w:val="zh-CN"/>
      </w:rPr>
      <w:t>3</w:t>
    </w:r>
    <w:r>
      <w:fldChar w:fldCharType="end"/>
    </w:r>
  </w:p>
  <w:p w:rsidR="00F43AE6" w:rsidRDefault="00B64639">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639" w:rsidRDefault="00B64639">
      <w:r>
        <w:separator/>
      </w:r>
    </w:p>
  </w:footnote>
  <w:footnote w:type="continuationSeparator" w:id="0">
    <w:p w:rsidR="00B64639" w:rsidRDefault="00B646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9D37FA"/>
    <w:multiLevelType w:val="hybridMultilevel"/>
    <w:tmpl w:val="EB66498A"/>
    <w:lvl w:ilvl="0" w:tplc="A488895E">
      <w:start w:val="1"/>
      <w:numFmt w:val="japaneseCounting"/>
      <w:lvlText w:val="%1、"/>
      <w:lvlJc w:val="left"/>
      <w:pPr>
        <w:ind w:left="1360" w:hanging="72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36CAD"/>
    <w:rsid w:val="00382E46"/>
    <w:rsid w:val="00836CAD"/>
    <w:rsid w:val="00AB74C8"/>
    <w:rsid w:val="00AF4000"/>
    <w:rsid w:val="00B64639"/>
    <w:rsid w:val="00D24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2C0C3F-8C57-4531-8DD7-539D9B5A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CA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6CAD"/>
    <w:pPr>
      <w:tabs>
        <w:tab w:val="center" w:pos="4153"/>
        <w:tab w:val="right" w:pos="8306"/>
      </w:tabs>
      <w:snapToGrid w:val="0"/>
      <w:jc w:val="left"/>
    </w:pPr>
    <w:rPr>
      <w:rFonts w:ascii="Times New Roman" w:hAnsi="Times New Roman"/>
      <w:sz w:val="18"/>
      <w:szCs w:val="18"/>
    </w:rPr>
  </w:style>
  <w:style w:type="character" w:customStyle="1" w:styleId="Char">
    <w:name w:val="页脚 Char"/>
    <w:basedOn w:val="a0"/>
    <w:uiPriority w:val="99"/>
    <w:semiHidden/>
    <w:rsid w:val="00836CAD"/>
    <w:rPr>
      <w:rFonts w:ascii="Calibri" w:eastAsia="宋体" w:hAnsi="Calibri" w:cs="Times New Roman"/>
      <w:sz w:val="18"/>
      <w:szCs w:val="18"/>
    </w:rPr>
  </w:style>
  <w:style w:type="character" w:customStyle="1" w:styleId="a4">
    <w:name w:val="页脚 字符"/>
    <w:link w:val="a3"/>
    <w:uiPriority w:val="99"/>
    <w:rsid w:val="00836CAD"/>
    <w:rPr>
      <w:rFonts w:ascii="Times New Roman" w:eastAsia="宋体" w:hAnsi="Times New Roman" w:cs="Times New Roman"/>
      <w:sz w:val="18"/>
      <w:szCs w:val="18"/>
    </w:rPr>
  </w:style>
  <w:style w:type="paragraph" w:styleId="a5">
    <w:name w:val="header"/>
    <w:basedOn w:val="a"/>
    <w:link w:val="a6"/>
    <w:uiPriority w:val="99"/>
    <w:unhideWhenUsed/>
    <w:rsid w:val="00AB74C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B74C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186</Words>
  <Characters>1061</Characters>
  <Application>Microsoft Office Word</Application>
  <DocSecurity>0</DocSecurity>
  <Lines>8</Lines>
  <Paragraphs>2</Paragraphs>
  <ScaleCrop>false</ScaleCrop>
  <Company>微软中国</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yjs</cp:lastModifiedBy>
  <cp:revision>2</cp:revision>
  <dcterms:created xsi:type="dcterms:W3CDTF">2018-11-23T06:40:00Z</dcterms:created>
  <dcterms:modified xsi:type="dcterms:W3CDTF">2018-11-29T02:28:00Z</dcterms:modified>
</cp:coreProperties>
</file>